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740C1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ascii="Calibri" w:hAnsi="Calibri" w:cs="Calibri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四川蜀道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智慧交通集团有限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公司</w:t>
      </w:r>
    </w:p>
    <w:p w14:paraId="5C6AB20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优质劳务派遣服务公司供应商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拟入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库名单公示</w:t>
      </w:r>
    </w:p>
    <w:p w14:paraId="74DCBD6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 w14:paraId="749A49D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right="0" w:firstLine="640"/>
        <w:jc w:val="both"/>
        <w:textAlignment w:val="auto"/>
        <w:rPr>
          <w:rFonts w:hint="eastAsia" w:ascii="Times New Roman" w:hAnsi="Times New Roman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根据四川蜀道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智慧交通集团有限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公司建立优质劳务派遣供应商库的相关工作安排，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公司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于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日期间公开征集优质劳务派遣服务公司，共收到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家劳务派遣供应商的入库资料，经审核，评选出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家企业拟纳入我司优质劳务派遣服务公司供应商库。现予以公示，具体名单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如下（排序不分先后顺序）：</w:t>
      </w:r>
    </w:p>
    <w:p w14:paraId="4E1F97C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right="0" w:firstLine="640" w:firstLineChars="200"/>
        <w:jc w:val="both"/>
        <w:textAlignment w:val="auto"/>
        <w:rPr>
          <w:rFonts w:hint="eastAsia" w:ascii="Times New Roman" w:hAnsi="Times New Roman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1.四川省瑞方人力资源管理有限公司</w:t>
      </w:r>
    </w:p>
    <w:p w14:paraId="22BA43E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right="0" w:firstLine="640"/>
        <w:jc w:val="both"/>
        <w:textAlignment w:val="auto"/>
        <w:rPr>
          <w:rFonts w:hint="eastAsia" w:ascii="Times New Roman" w:hAnsi="Times New Roman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2.中水万运人力资源管理有限公司</w:t>
      </w:r>
    </w:p>
    <w:p w14:paraId="0B07D0E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right="0" w:firstLine="640"/>
        <w:jc w:val="both"/>
        <w:textAlignment w:val="auto"/>
        <w:rPr>
          <w:rFonts w:hint="eastAsia" w:ascii="Times New Roman" w:hAnsi="Times New Roman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3.上海思芮信息科技有限公司</w:t>
      </w:r>
    </w:p>
    <w:p w14:paraId="27CDEA1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right="0" w:firstLine="640"/>
        <w:jc w:val="both"/>
        <w:textAlignment w:val="auto"/>
        <w:rPr>
          <w:rFonts w:hint="eastAsia" w:ascii="Times New Roman" w:hAnsi="Times New Roman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4.四川省创享人力资源管理</w:t>
      </w:r>
      <w:bookmarkStart w:id="0" w:name="_GoBack"/>
      <w:bookmarkEnd w:id="0"/>
      <w:r>
        <w:rPr>
          <w:rFonts w:hint="eastAsia" w:ascii="Times New Roman" w:hAnsi="Times New Roman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有限公司</w:t>
      </w:r>
    </w:p>
    <w:p w14:paraId="5C96CB2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right="0" w:firstLine="640"/>
        <w:jc w:val="both"/>
        <w:textAlignment w:val="auto"/>
        <w:rPr>
          <w:rFonts w:hint="eastAsia" w:ascii="Times New Roman" w:hAnsi="Times New Roman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5.四川宝航人力资源管理有限公司</w:t>
      </w:r>
    </w:p>
    <w:p w14:paraId="486FCCB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right="0" w:firstLine="64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公示期为2023年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日至2023年1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日。如有异议的，请于2023年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日17:30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前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以真实姓名向蜀道智慧交通集团党委工作部电话书面反映。反映情况要实事求是、客观公正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并提供联系方式，以便调查核实。</w:t>
      </w:r>
    </w:p>
    <w:p w14:paraId="0AEFED1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right="0" w:firstLine="641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 w14:paraId="22AB1A80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地址：成都市武侯区交子大道499号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蜀道集团大厦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619室 </w:t>
      </w:r>
    </w:p>
    <w:p w14:paraId="7ACEA78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5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电话：1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7729835897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（党委工作部）</w:t>
      </w:r>
    </w:p>
    <w:p w14:paraId="5921E57E">
      <w:pPr>
        <w:pStyle w:val="2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50" w:lineRule="exact"/>
        <w:textAlignment w:val="auto"/>
        <w:rPr>
          <w:rFonts w:hint="eastAsia"/>
          <w:lang w:eastAsia="zh-CN"/>
        </w:rPr>
      </w:pPr>
    </w:p>
    <w:p w14:paraId="62A6C945">
      <w:pPr>
        <w:pStyle w:val="2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50" w:lineRule="exact"/>
        <w:ind w:firstLine="4160" w:firstLineChars="1300"/>
        <w:textAlignment w:val="auto"/>
        <w:rPr>
          <w:rFonts w:hint="eastAsia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四川蜀道智慧交通集团有限公司</w:t>
      </w:r>
    </w:p>
    <w:p w14:paraId="4541D927">
      <w:pPr>
        <w:pStyle w:val="2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50" w:lineRule="exact"/>
        <w:ind w:firstLine="5120" w:firstLineChars="1600"/>
        <w:textAlignment w:val="auto"/>
        <w:rPr>
          <w:rFonts w:hint="default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2023年12月5日</w:t>
      </w:r>
    </w:p>
    <w:sectPr>
      <w:pgSz w:w="11906" w:h="16838"/>
      <w:pgMar w:top="1757" w:right="1474" w:bottom="1531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wMmUxYTU1OGY0YTUzMzNjZDg1NTM2NGVjYjJiMWQifQ=="/>
  </w:docVars>
  <w:rsids>
    <w:rsidRoot w:val="69F60F21"/>
    <w:rsid w:val="0D7F3E0A"/>
    <w:rsid w:val="18EC4C8A"/>
    <w:rsid w:val="234009A1"/>
    <w:rsid w:val="39B90629"/>
    <w:rsid w:val="3A655FB2"/>
    <w:rsid w:val="3A9963A7"/>
    <w:rsid w:val="49714403"/>
    <w:rsid w:val="4AB34C3B"/>
    <w:rsid w:val="4ED10C0C"/>
    <w:rsid w:val="531E2D4A"/>
    <w:rsid w:val="5C8A64E1"/>
    <w:rsid w:val="69F60F21"/>
    <w:rsid w:val="765B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left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60" w:lineRule="exact"/>
      <w:ind w:left="640" w:leftChars="200"/>
      <w:outlineLvl w:val="0"/>
    </w:pPr>
    <w:rPr>
      <w:rFonts w:eastAsia="黑体"/>
      <w:kern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392</Words>
  <Characters>439</Characters>
  <Lines>0</Lines>
  <Paragraphs>0</Paragraphs>
  <TotalTime>222</TotalTime>
  <ScaleCrop>false</ScaleCrop>
  <LinksUpToDate>false</LinksUpToDate>
  <CharactersWithSpaces>442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2023-12-05T01:26:00Z</dcterms:created>
  <dc:creator>刘轩如</dc:creator>
  <cp:lastModifiedBy>刘轩如</cp:lastModifiedBy>
  <cp:lastPrinted>2023-12-05T06:33:00Z</cp:lastPrinted>
  <dcterms:modified xsi:type="dcterms:W3CDTF">2025-01-14T06:22:04Z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085F54FA10454F77B80135E395E42E52_11</vt:lpwstr>
  </property>
</Properties>
</file>